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454D" w:rsidRDefault="0045454D" w:rsidP="0045454D">
      <w:pPr>
        <w:pStyle w:val="ListParagraph"/>
        <w:numPr>
          <w:ilvl w:val="0"/>
          <w:numId w:val="1"/>
        </w:numPr>
      </w:pPr>
      <w:r>
        <w:t>Please find attached postman collection for testing</w:t>
      </w:r>
    </w:p>
    <w:p w:rsidR="0045454D" w:rsidRDefault="0045454D" w:rsidP="0045454D">
      <w:r>
        <w:object w:dxaOrig="1508" w:dyaOrig="9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5" o:title=""/>
          </v:shape>
          <o:OLEObject Type="Embed" ProgID="Package" ShapeID="_x0000_i1025" DrawAspect="Icon" ObjectID="_1666788828" r:id="rId6"/>
        </w:object>
      </w:r>
    </w:p>
    <w:p w:rsidR="007C791F" w:rsidRDefault="007C791F" w:rsidP="007C791F">
      <w:pPr>
        <w:pStyle w:val="ListParagraph"/>
        <w:numPr>
          <w:ilvl w:val="0"/>
          <w:numId w:val="1"/>
        </w:numPr>
      </w:pPr>
      <w:r>
        <w:t>Please find executable jar and command to run service</w:t>
      </w:r>
    </w:p>
    <w:p w:rsidR="00866F10" w:rsidRDefault="00866F10" w:rsidP="00866F10">
      <w:pPr>
        <w:pStyle w:val="ListParagraph"/>
      </w:pPr>
      <w:r>
        <w:t xml:space="preserve">Run this command in command </w:t>
      </w:r>
      <w:proofErr w:type="spellStart"/>
      <w:r>
        <w:t>promt</w:t>
      </w:r>
      <w:proofErr w:type="spellEnd"/>
      <w:r w:rsidR="00067605">
        <w:t xml:space="preserve"> </w:t>
      </w:r>
      <w:proofErr w:type="gramStart"/>
      <w:r w:rsidR="00067605">
        <w:t xml:space="preserve">  </w:t>
      </w:r>
      <w:r>
        <w:t xml:space="preserve"> </w:t>
      </w:r>
      <w:r w:rsidR="00067605">
        <w:t>“</w:t>
      </w:r>
      <w:proofErr w:type="gramEnd"/>
      <w:r w:rsidRPr="00866F10">
        <w:t>java -jar cgi_test-0.0.1-SNAPSHOT.jar</w:t>
      </w:r>
      <w:r w:rsidR="00067605">
        <w:t>”</w:t>
      </w:r>
    </w:p>
    <w:p w:rsidR="00067605" w:rsidRDefault="00067605" w:rsidP="00866F10">
      <w:pPr>
        <w:pStyle w:val="ListParagraph"/>
      </w:pPr>
      <w:r>
        <w:object w:dxaOrig="1508" w:dyaOrig="982">
          <v:shape id="_x0000_i1026" type="#_x0000_t75" style="width:75.5pt;height:49pt" o:ole="">
            <v:imagedata r:id="rId7" o:title=""/>
          </v:shape>
          <o:OLEObject Type="Embed" ProgID="Package" ShapeID="_x0000_i1026" DrawAspect="Icon" ObjectID="_1666788829" r:id="rId8"/>
        </w:object>
      </w:r>
      <w:bookmarkStart w:id="0" w:name="_GoBack"/>
      <w:bookmarkEnd w:id="0"/>
    </w:p>
    <w:p w:rsidR="007C791F" w:rsidRDefault="007C791F" w:rsidP="007C791F"/>
    <w:p w:rsidR="003A3E0A" w:rsidRDefault="00A779C2" w:rsidP="00A779C2">
      <w:pPr>
        <w:pStyle w:val="ListParagraph"/>
        <w:numPr>
          <w:ilvl w:val="0"/>
          <w:numId w:val="1"/>
        </w:numPr>
      </w:pPr>
      <w:r>
        <w:t>API documentation, I have implemented swagger in my spring boot service. Please hit the below link to view swagger documentation.</w:t>
      </w:r>
    </w:p>
    <w:p w:rsidR="00A779C2" w:rsidRDefault="00A779C2" w:rsidP="00A779C2">
      <w:pPr>
        <w:ind w:left="720"/>
      </w:pPr>
      <w:hyperlink r:id="rId9" w:history="1">
        <w:r w:rsidRPr="00132200">
          <w:rPr>
            <w:rStyle w:val="Hyperlink"/>
          </w:rPr>
          <w:t>http://localhost:8080/swagger-ui.html</w:t>
        </w:r>
      </w:hyperlink>
    </w:p>
    <w:p w:rsidR="00A779C2" w:rsidRDefault="00A779C2" w:rsidP="00A779C2">
      <w:pPr>
        <w:ind w:left="720"/>
      </w:pPr>
      <w:r>
        <w:t>Please refer below screen shot.</w:t>
      </w:r>
    </w:p>
    <w:p w:rsidR="00A779C2" w:rsidRDefault="00A779C2" w:rsidP="00A779C2">
      <w:pPr>
        <w:ind w:left="720"/>
      </w:pPr>
      <w:r>
        <w:rPr>
          <w:noProof/>
        </w:rPr>
        <w:drawing>
          <wp:inline distT="0" distB="0" distL="0" distR="0" wp14:anchorId="769B95A9" wp14:editId="303155DC">
            <wp:extent cx="5943600" cy="29578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C2" w:rsidRDefault="00A779C2" w:rsidP="00A779C2">
      <w:pPr>
        <w:ind w:left="720"/>
      </w:pPr>
    </w:p>
    <w:p w:rsidR="00B82F77" w:rsidRDefault="00D012E4" w:rsidP="00D012E4">
      <w:pPr>
        <w:pStyle w:val="ListParagraph"/>
        <w:numPr>
          <w:ilvl w:val="0"/>
          <w:numId w:val="1"/>
        </w:numPr>
      </w:pPr>
      <w:r>
        <w:t>Please refer below screenshot for test coverage and testcase results</w:t>
      </w:r>
    </w:p>
    <w:p w:rsidR="00D012E4" w:rsidRDefault="00D012E4" w:rsidP="00D012E4">
      <w:r>
        <w:rPr>
          <w:noProof/>
        </w:rPr>
        <w:lastRenderedPageBreak/>
        <w:drawing>
          <wp:inline distT="0" distB="0" distL="0" distR="0" wp14:anchorId="2BBFC674" wp14:editId="4343FDFB">
            <wp:extent cx="5943600" cy="2606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E4" w:rsidRDefault="00D012E4" w:rsidP="00D012E4"/>
    <w:p w:rsidR="00D012E4" w:rsidRDefault="00D012E4" w:rsidP="00D012E4">
      <w:r>
        <w:rPr>
          <w:noProof/>
        </w:rPr>
        <w:drawing>
          <wp:inline distT="0" distB="0" distL="0" distR="0" wp14:anchorId="2A1B350C" wp14:editId="0FF4CFF1">
            <wp:extent cx="5943600" cy="2381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E4" w:rsidRDefault="00D012E4" w:rsidP="00D012E4"/>
    <w:p w:rsidR="00D012E4" w:rsidRDefault="00D012E4" w:rsidP="00D012E4">
      <w:r>
        <w:t>Please refer below postman screenshots for your reference</w:t>
      </w:r>
    </w:p>
    <w:p w:rsidR="00D012E4" w:rsidRDefault="00D012E4" w:rsidP="00D012E4"/>
    <w:p w:rsidR="00D96E65" w:rsidRDefault="00D96E65" w:rsidP="00D96E65">
      <w:pPr>
        <w:pStyle w:val="ListParagraph"/>
        <w:numPr>
          <w:ilvl w:val="0"/>
          <w:numId w:val="2"/>
        </w:numPr>
      </w:pPr>
      <w:r>
        <w:t>Create Account</w:t>
      </w:r>
    </w:p>
    <w:p w:rsidR="00D96E65" w:rsidRDefault="00D96E65" w:rsidP="00D96E65">
      <w:pPr>
        <w:ind w:left="360"/>
      </w:pPr>
      <w:r>
        <w:rPr>
          <w:noProof/>
        </w:rPr>
        <w:lastRenderedPageBreak/>
        <w:drawing>
          <wp:inline distT="0" distB="0" distL="0" distR="0" wp14:anchorId="2D7BC91F" wp14:editId="7F1983CF">
            <wp:extent cx="5943600" cy="2201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65" w:rsidRDefault="00D96E65" w:rsidP="00D96E65">
      <w:pPr>
        <w:pStyle w:val="ListParagraph"/>
        <w:numPr>
          <w:ilvl w:val="0"/>
          <w:numId w:val="2"/>
        </w:numPr>
      </w:pPr>
      <w:r>
        <w:t>Create Account Without Account#</w:t>
      </w:r>
    </w:p>
    <w:p w:rsidR="00D96E65" w:rsidRDefault="005829CA" w:rsidP="00D96E65">
      <w:r>
        <w:rPr>
          <w:noProof/>
        </w:rPr>
        <w:drawing>
          <wp:inline distT="0" distB="0" distL="0" distR="0" wp14:anchorId="03B00CA3" wp14:editId="3865ED9B">
            <wp:extent cx="5943600" cy="2630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A" w:rsidRPr="005829CA" w:rsidRDefault="005829CA" w:rsidP="005829CA">
      <w:pPr>
        <w:pStyle w:val="ListParagraph"/>
        <w:numPr>
          <w:ilvl w:val="0"/>
          <w:numId w:val="2"/>
        </w:numPr>
      </w:pPr>
      <w:r>
        <w:t>Get Account with Account No (</w:t>
      </w:r>
      <w:hyperlink r:id="rId15" w:history="1">
        <w:r w:rsidRPr="0013220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http://localhost:8080/rest/api/v1/bank/account-management/managed-accounts/1000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)</w:t>
      </w:r>
    </w:p>
    <w:p w:rsidR="005829CA" w:rsidRDefault="005829CA" w:rsidP="005829CA">
      <w:r>
        <w:rPr>
          <w:noProof/>
        </w:rPr>
        <w:lastRenderedPageBreak/>
        <w:drawing>
          <wp:inline distT="0" distB="0" distL="0" distR="0" wp14:anchorId="76BC4FB2" wp14:editId="1D0A835B">
            <wp:extent cx="5943600" cy="33267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A" w:rsidRDefault="005829CA" w:rsidP="005829CA">
      <w:r>
        <w:t>4 Get All accounts (</w:t>
      </w:r>
      <w:hyperlink r:id="rId17" w:history="1">
        <w:r w:rsidRPr="0013220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http://localhost:8080/rest/api/v1/bank/account-management/managed-accounts/</w:t>
        </w:r>
      </w:hyperlink>
      <w:r>
        <w:t>)</w:t>
      </w:r>
    </w:p>
    <w:p w:rsidR="005829CA" w:rsidRDefault="005829CA" w:rsidP="005829CA">
      <w:r>
        <w:rPr>
          <w:noProof/>
        </w:rPr>
        <w:drawing>
          <wp:inline distT="0" distB="0" distL="0" distR="0" wp14:anchorId="0639139E" wp14:editId="38EFED85">
            <wp:extent cx="5943600" cy="4181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A" w:rsidRDefault="005829CA" w:rsidP="005829CA">
      <w:r>
        <w:lastRenderedPageBreak/>
        <w:t>5 Credit Transaction (</w:t>
      </w:r>
      <w:hyperlink r:id="rId19" w:history="1">
        <w:r w:rsidR="007B21DF" w:rsidRPr="0013220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http://localhost:8080/rest/api/v1/bank/account-management/managed-accounts/1000/credit/3000</w:t>
        </w:r>
      </w:hyperlink>
      <w:r>
        <w:t>)</w:t>
      </w:r>
    </w:p>
    <w:p w:rsidR="007B21DF" w:rsidRDefault="007B21DF" w:rsidP="005829CA">
      <w:r>
        <w:rPr>
          <w:noProof/>
        </w:rPr>
        <w:drawing>
          <wp:inline distT="0" distB="0" distL="0" distR="0" wp14:anchorId="4F2D5D75" wp14:editId="29C36156">
            <wp:extent cx="5943600" cy="39350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DF" w:rsidRDefault="007B21DF" w:rsidP="005829CA"/>
    <w:p w:rsidR="007B21DF" w:rsidRDefault="007B21DF" w:rsidP="005829CA">
      <w:r>
        <w:t>6 Debit transaction (</w:t>
      </w:r>
      <w:hyperlink r:id="rId21" w:history="1">
        <w:r w:rsidRPr="0013220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http://localhost:8080/rest/api/v1/bank/account-management/managed-accounts/1000/debit/100</w:t>
        </w:r>
      </w:hyperlink>
      <w:r>
        <w:t>)</w:t>
      </w:r>
    </w:p>
    <w:p w:rsidR="007B21DF" w:rsidRDefault="007B21DF" w:rsidP="005829CA">
      <w:r>
        <w:rPr>
          <w:noProof/>
        </w:rPr>
        <w:lastRenderedPageBreak/>
        <w:drawing>
          <wp:inline distT="0" distB="0" distL="0" distR="0" wp14:anchorId="5DCC07D0" wp14:editId="1F868D3F">
            <wp:extent cx="5943600" cy="38277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D6" w:rsidRDefault="00D95FD6" w:rsidP="005829CA">
      <w:r>
        <w:t xml:space="preserve">6 </w:t>
      </w:r>
      <w:proofErr w:type="spellStart"/>
      <w:r>
        <w:t>TransactionHistory</w:t>
      </w:r>
      <w:proofErr w:type="spellEnd"/>
      <w:r>
        <w:t xml:space="preserve"> (</w:t>
      </w:r>
      <w:hyperlink r:id="rId23" w:history="1">
        <w:r w:rsidRPr="0013220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http://localhost:8080/rest/api/v1/bank/account-management/managed-accounts/1000/transactions</w:t>
        </w:r>
      </w:hyperlink>
      <w:r>
        <w:t>)</w:t>
      </w:r>
    </w:p>
    <w:p w:rsidR="00D95FD6" w:rsidRDefault="00D95FD6" w:rsidP="005829CA">
      <w:r>
        <w:rPr>
          <w:noProof/>
        </w:rPr>
        <w:drawing>
          <wp:inline distT="0" distB="0" distL="0" distR="0" wp14:anchorId="67547465" wp14:editId="07923437">
            <wp:extent cx="5943600" cy="38049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D6" w:rsidRDefault="00D95FD6" w:rsidP="005829CA"/>
    <w:p w:rsidR="00D95FD6" w:rsidRDefault="00770A15" w:rsidP="005829CA">
      <w:r>
        <w:t xml:space="preserve">7 </w:t>
      </w:r>
      <w:proofErr w:type="spellStart"/>
      <w:r>
        <w:t>SpringBoot</w:t>
      </w:r>
      <w:proofErr w:type="spellEnd"/>
      <w:r>
        <w:t xml:space="preserve"> actuator is implemented for service health check management.</w:t>
      </w:r>
    </w:p>
    <w:p w:rsidR="005829CA" w:rsidRDefault="005829CA" w:rsidP="005829CA"/>
    <w:p w:rsidR="00D012E4" w:rsidRDefault="00D012E4" w:rsidP="00D012E4"/>
    <w:p w:rsidR="00A779C2" w:rsidRDefault="00A779C2" w:rsidP="00A779C2"/>
    <w:sectPr w:rsidR="00A779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496A05"/>
    <w:multiLevelType w:val="hybridMultilevel"/>
    <w:tmpl w:val="EF426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B75AE4"/>
    <w:multiLevelType w:val="hybridMultilevel"/>
    <w:tmpl w:val="588686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73C"/>
    <w:rsid w:val="00067605"/>
    <w:rsid w:val="0036673C"/>
    <w:rsid w:val="003A3E0A"/>
    <w:rsid w:val="0045454D"/>
    <w:rsid w:val="005829CA"/>
    <w:rsid w:val="00770A15"/>
    <w:rsid w:val="007B21DF"/>
    <w:rsid w:val="007C791F"/>
    <w:rsid w:val="00866F10"/>
    <w:rsid w:val="00915472"/>
    <w:rsid w:val="00A779C2"/>
    <w:rsid w:val="00B82F77"/>
    <w:rsid w:val="00CA4FF0"/>
    <w:rsid w:val="00D012E4"/>
    <w:rsid w:val="00D95FD6"/>
    <w:rsid w:val="00D96E65"/>
    <w:rsid w:val="00EC5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699A6"/>
  <w15:chartTrackingRefBased/>
  <w15:docId w15:val="{23907CB5-E5D1-46C9-8DCC-99209ED1B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79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79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79C2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79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79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://localhost:8080/rest/api/v1/bank/account-management/managed-accounts/1000/debit/100" TargetMode="Externa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hyperlink" Target="http://localhost:8080/rest/api/v1/bank/account-management/managed-accounts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5" Type="http://schemas.openxmlformats.org/officeDocument/2006/relationships/image" Target="media/image1.emf"/><Relationship Id="rId15" Type="http://schemas.openxmlformats.org/officeDocument/2006/relationships/hyperlink" Target="http://localhost:8080/rest/api/v1/bank/account-management/managed-accounts/1000" TargetMode="External"/><Relationship Id="rId23" Type="http://schemas.openxmlformats.org/officeDocument/2006/relationships/hyperlink" Target="http://localhost:8080/rest/api/v1/bank/account-management/managed-accounts/1000/transactions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://localhost:8080/rest/api/v1/bank/account-management/managed-accounts/1000/credit/3000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swagger-ui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7</Pages>
  <Words>271</Words>
  <Characters>1547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Gnanasekaran Raja</dc:creator>
  <cp:keywords/>
  <dc:description/>
  <cp:lastModifiedBy>Raja, Gnanasekaran (G.)</cp:lastModifiedBy>
  <cp:revision>33</cp:revision>
  <dcterms:created xsi:type="dcterms:W3CDTF">2020-11-13T05:30:00Z</dcterms:created>
  <dcterms:modified xsi:type="dcterms:W3CDTF">2020-11-13T10:37:00Z</dcterms:modified>
</cp:coreProperties>
</file>